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1D31" w14:textId="77777777" w:rsidR="005F5296" w:rsidRPr="005133AF" w:rsidRDefault="005F5296" w:rsidP="005F5296">
      <w:pPr>
        <w:jc w:val="center"/>
        <w:rPr>
          <w:b/>
          <w:bCs/>
          <w:sz w:val="28"/>
          <w:szCs w:val="28"/>
        </w:rPr>
      </w:pPr>
      <w:r w:rsidRPr="005133AF">
        <w:rPr>
          <w:b/>
          <w:bCs/>
          <w:sz w:val="28"/>
          <w:szCs w:val="28"/>
        </w:rPr>
        <w:t>Здравствуйте Уважаемые Коллеги</w:t>
      </w:r>
    </w:p>
    <w:p w14:paraId="59A0B1CC" w14:textId="70BD5991" w:rsidR="005F5296" w:rsidRPr="005133AF" w:rsidRDefault="005F5296" w:rsidP="005F5296">
      <w:pPr>
        <w:rPr>
          <w:b/>
          <w:bCs/>
        </w:rPr>
      </w:pPr>
      <w:r w:rsidRPr="005133AF">
        <w:rPr>
          <w:b/>
          <w:bCs/>
        </w:rPr>
        <w:t>Наша компания заинтересована в приобретении материалов, сырья, продукции, вторсырья из числа неликвидов, с хранения,</w:t>
      </w:r>
      <w:r w:rsidR="00414C01">
        <w:rPr>
          <w:b/>
          <w:bCs/>
        </w:rPr>
        <w:t xml:space="preserve"> просроченного,</w:t>
      </w:r>
      <w:r w:rsidRPr="005133AF">
        <w:rPr>
          <w:b/>
          <w:bCs/>
        </w:rPr>
        <w:t xml:space="preserve"> невостребованны</w:t>
      </w:r>
      <w:r>
        <w:rPr>
          <w:b/>
          <w:bCs/>
        </w:rPr>
        <w:t>е</w:t>
      </w:r>
      <w:r w:rsidRPr="005133AF">
        <w:rPr>
          <w:b/>
          <w:bCs/>
        </w:rPr>
        <w:t xml:space="preserve"> по необходимости</w:t>
      </w:r>
      <w:r w:rsidR="005860FD">
        <w:rPr>
          <w:b/>
          <w:bCs/>
        </w:rPr>
        <w:t>, подлежащие утилизации</w:t>
      </w:r>
      <w:r w:rsidRPr="005133AF">
        <w:rPr>
          <w:b/>
          <w:bCs/>
        </w:rPr>
        <w:t xml:space="preserve">. Работаем по России, вывозим своими силами, через транспортную компанию, приёмка на наших базах. Различные варианты оплаты, по договорённости </w:t>
      </w:r>
      <w:proofErr w:type="gramStart"/>
      <w:r w:rsidRPr="005133AF">
        <w:rPr>
          <w:b/>
          <w:bCs/>
        </w:rPr>
        <w:t>( безналичный</w:t>
      </w:r>
      <w:proofErr w:type="gramEnd"/>
      <w:r w:rsidRPr="005133AF">
        <w:rPr>
          <w:b/>
          <w:bCs/>
        </w:rPr>
        <w:t xml:space="preserve"> расчёт с НДС, безналичный расчёт без НДС, наличный расчёт ). </w:t>
      </w:r>
    </w:p>
    <w:p w14:paraId="04D1C684" w14:textId="77777777" w:rsidR="005F5296" w:rsidRPr="005133AF" w:rsidRDefault="005F5296" w:rsidP="005F5296">
      <w:pPr>
        <w:rPr>
          <w:b/>
          <w:bCs/>
          <w:sz w:val="24"/>
          <w:szCs w:val="24"/>
        </w:rPr>
      </w:pPr>
      <w:r w:rsidRPr="005133AF">
        <w:rPr>
          <w:b/>
          <w:bCs/>
          <w:sz w:val="24"/>
          <w:szCs w:val="24"/>
        </w:rPr>
        <w:t>Мы заинтересованы в закупке:</w:t>
      </w:r>
    </w:p>
    <w:p w14:paraId="7EB95C8A" w14:textId="3B2310BA" w:rsidR="005F5296" w:rsidRDefault="005F5296" w:rsidP="005F5296">
      <w:r w:rsidRPr="005133AF">
        <w:rPr>
          <w:b/>
          <w:bCs/>
        </w:rPr>
        <w:t>ХИМИЯ:</w:t>
      </w:r>
      <w:r w:rsidRPr="004D4CDB">
        <w:t xml:space="preserve"> </w:t>
      </w:r>
      <w:r>
        <w:t xml:space="preserve">Нитрит натрия, </w:t>
      </w:r>
      <w:r w:rsidRPr="00FD07CC">
        <w:t>Ангидрид малеиновый,</w:t>
      </w:r>
      <w:r>
        <w:t xml:space="preserve"> Ацетон, Изопропиловый спирт, Толуол,</w:t>
      </w:r>
      <w:r w:rsidRPr="00FD07CC">
        <w:t xml:space="preserve"> Барий углекислый, Бихромат калия, Глюконат натрия, Диоксид титана, </w:t>
      </w:r>
      <w:proofErr w:type="spellStart"/>
      <w:r w:rsidRPr="00FD07CC">
        <w:t>Диоктилтерефталат</w:t>
      </w:r>
      <w:proofErr w:type="spellEnd"/>
      <w:r w:rsidRPr="00FD07CC">
        <w:t xml:space="preserve">, Диоктилфталат, </w:t>
      </w:r>
      <w:proofErr w:type="spellStart"/>
      <w:r w:rsidRPr="00FD07CC">
        <w:t>Диэтаноламин</w:t>
      </w:r>
      <w:proofErr w:type="spellEnd"/>
      <w:r w:rsidRPr="00FD07CC">
        <w:t xml:space="preserve">, Калий </w:t>
      </w:r>
      <w:proofErr w:type="spellStart"/>
      <w:r w:rsidRPr="00FD07CC">
        <w:t>двухромовокислый</w:t>
      </w:r>
      <w:proofErr w:type="spellEnd"/>
      <w:r w:rsidRPr="00FD07CC">
        <w:t xml:space="preserve">, Калий углекислый, Калий-Натрий виннокислый (тартрат), Канифоль сосновая, </w:t>
      </w:r>
      <w:proofErr w:type="spellStart"/>
      <w:r w:rsidRPr="00FD07CC">
        <w:t>Лауретсульфат</w:t>
      </w:r>
      <w:proofErr w:type="spellEnd"/>
      <w:r w:rsidRPr="00FD07CC">
        <w:t xml:space="preserve"> натрия, Медный купорос,</w:t>
      </w:r>
      <w:r>
        <w:t xml:space="preserve"> Железный купорос,</w:t>
      </w:r>
      <w:r w:rsidRPr="00FD07CC">
        <w:t xml:space="preserve"> Меламин </w:t>
      </w:r>
      <w:proofErr w:type="spellStart"/>
      <w:r w:rsidRPr="00FD07CC">
        <w:t>микронизированный</w:t>
      </w:r>
      <w:proofErr w:type="spellEnd"/>
      <w:r w:rsidRPr="00FD07CC">
        <w:t xml:space="preserve">, Паста Гои, Пента всех марок, Перекись водорода, Полифосфат аммония, Поташ, Скипидар живичный, Смачиватель, </w:t>
      </w:r>
      <w:proofErr w:type="spellStart"/>
      <w:r w:rsidRPr="00FD07CC">
        <w:t>Трилон</w:t>
      </w:r>
      <w:proofErr w:type="spellEnd"/>
      <w:r w:rsidRPr="00FD07CC">
        <w:t xml:space="preserve"> Б, </w:t>
      </w:r>
      <w:proofErr w:type="spellStart"/>
      <w:r w:rsidRPr="00FD07CC">
        <w:t>Трихлорпропилфосфат</w:t>
      </w:r>
      <w:proofErr w:type="spellEnd"/>
      <w:r w:rsidRPr="00FD07CC">
        <w:t xml:space="preserve">, </w:t>
      </w:r>
      <w:proofErr w:type="spellStart"/>
      <w:r w:rsidRPr="00FD07CC">
        <w:t>Трихлорэтилфосфат</w:t>
      </w:r>
      <w:proofErr w:type="spellEnd"/>
      <w:r w:rsidRPr="00FD07CC">
        <w:t xml:space="preserve">, Уротропин. </w:t>
      </w:r>
      <w:proofErr w:type="spellStart"/>
      <w:r>
        <w:t>Ксантановая</w:t>
      </w:r>
      <w:proofErr w:type="spellEnd"/>
      <w:r>
        <w:t xml:space="preserve"> камедь (биополимер), ПАЦ, </w:t>
      </w:r>
      <w:r>
        <w:rPr>
          <w:lang w:val="en-US"/>
        </w:rPr>
        <w:t>PAC</w:t>
      </w:r>
      <w:r>
        <w:t xml:space="preserve">, Хромовый ангидрид, Аммоний </w:t>
      </w:r>
      <w:proofErr w:type="spellStart"/>
      <w:r>
        <w:t>молибденовокислый</w:t>
      </w:r>
      <w:proofErr w:type="spellEnd"/>
      <w:r>
        <w:t>, Бисульфит аммония, Натрий сернистый 9-ти водный,</w:t>
      </w:r>
      <w:r w:rsidRPr="000815EE">
        <w:t xml:space="preserve"> </w:t>
      </w:r>
      <w:r>
        <w:t xml:space="preserve">никель хлорид, никель сульфат, Цинк сернокислый 1 водный (сульфат цинка), </w:t>
      </w:r>
      <w:proofErr w:type="spellStart"/>
      <w:r>
        <w:t>Реакап</w:t>
      </w:r>
      <w:proofErr w:type="spellEnd"/>
      <w:r>
        <w:t>,</w:t>
      </w:r>
      <w:r w:rsidRPr="00584E87">
        <w:t xml:space="preserve"> </w:t>
      </w:r>
      <w:r>
        <w:t xml:space="preserve">Калий </w:t>
      </w:r>
      <w:proofErr w:type="spellStart"/>
      <w:r>
        <w:t>Бромноватокислый</w:t>
      </w:r>
      <w:proofErr w:type="spellEnd"/>
      <w:r>
        <w:t>,</w:t>
      </w:r>
      <w:r w:rsidRPr="00584E87">
        <w:t xml:space="preserve"> </w:t>
      </w:r>
      <w:r>
        <w:t xml:space="preserve">Натрий </w:t>
      </w:r>
      <w:proofErr w:type="spellStart"/>
      <w:r>
        <w:t>Бромноватокислый</w:t>
      </w:r>
      <w:proofErr w:type="spellEnd"/>
      <w:r>
        <w:t xml:space="preserve">,  Глицерин, </w:t>
      </w:r>
      <w:proofErr w:type="spellStart"/>
      <w:r>
        <w:t>Перкарбонат</w:t>
      </w:r>
      <w:proofErr w:type="spellEnd"/>
      <w:r>
        <w:t xml:space="preserve"> натрия, Йод, </w:t>
      </w:r>
      <w:proofErr w:type="spellStart"/>
      <w:r>
        <w:t>Неонол</w:t>
      </w:r>
      <w:proofErr w:type="spellEnd"/>
      <w:r>
        <w:t xml:space="preserve"> АФ 9-10, АФ 9-12, Сода кальцинированная, </w:t>
      </w:r>
      <w:proofErr w:type="spellStart"/>
      <w:r>
        <w:t>Синтанол</w:t>
      </w:r>
      <w:proofErr w:type="spellEnd"/>
      <w:r>
        <w:t xml:space="preserve">, Метасиликат натрия 5 водный, </w:t>
      </w:r>
      <w:proofErr w:type="spellStart"/>
      <w:r>
        <w:t>Тринатрийфосфат</w:t>
      </w:r>
      <w:proofErr w:type="spellEnd"/>
      <w:r>
        <w:t xml:space="preserve"> (</w:t>
      </w:r>
      <w:proofErr w:type="spellStart"/>
      <w:r>
        <w:t>казазот</w:t>
      </w:r>
      <w:proofErr w:type="spellEnd"/>
      <w:r>
        <w:t xml:space="preserve">), Карбид кальция, </w:t>
      </w:r>
      <w:proofErr w:type="spellStart"/>
      <w:r>
        <w:t>Натросол</w:t>
      </w:r>
      <w:proofErr w:type="spellEnd"/>
      <w:r>
        <w:t>,</w:t>
      </w:r>
      <w:r w:rsidRPr="00C30F8D">
        <w:t xml:space="preserve"> </w:t>
      </w:r>
      <w:r>
        <w:t>Нитрат кальция безводный (</w:t>
      </w:r>
      <w:proofErr w:type="spellStart"/>
      <w:r>
        <w:t>уралхим</w:t>
      </w:r>
      <w:proofErr w:type="spellEnd"/>
      <w:r>
        <w:t xml:space="preserve">), </w:t>
      </w:r>
      <w:proofErr w:type="spellStart"/>
      <w:r>
        <w:t>Триэтиламин</w:t>
      </w:r>
      <w:proofErr w:type="spellEnd"/>
      <w:r>
        <w:t>, Бутилацетат,</w:t>
      </w:r>
      <w:r w:rsidRPr="00584E87">
        <w:t xml:space="preserve"> </w:t>
      </w:r>
      <w:proofErr w:type="spellStart"/>
      <w:r>
        <w:t>Пеногаситель</w:t>
      </w:r>
      <w:proofErr w:type="spellEnd"/>
      <w:r>
        <w:t xml:space="preserve">, Аммиачная селитра, Калий хлористый, Кальций хлористый, </w:t>
      </w:r>
      <w:proofErr w:type="spellStart"/>
      <w:r>
        <w:t>Этилцеллозольв</w:t>
      </w:r>
      <w:proofErr w:type="spellEnd"/>
      <w:r>
        <w:t xml:space="preserve">, Изопропиловый спирт, Стирол, Смолы ионообменные, эпоксидные. НТФ, ОЭДФ, Ортофосфорная, Соляная, Серная и другие кислоты. Рассмотрим закупку другой химии </w:t>
      </w:r>
      <w:r w:rsidRPr="009A73BB">
        <w:rPr>
          <w:b/>
          <w:bCs/>
          <w:color w:val="FF0000"/>
          <w:sz w:val="24"/>
          <w:szCs w:val="24"/>
        </w:rPr>
        <w:t>(подробнее смотрите на сайте)</w:t>
      </w:r>
      <w:r>
        <w:t>, сырья химического, реагентов, реактивов, реагентов буровых, нефтехимии по необходимости.</w:t>
      </w:r>
      <w:r w:rsidR="00C90E5B">
        <w:t xml:space="preserve"> Неликвиды, просроченные, так же подлежащие утилизации.</w:t>
      </w:r>
      <w:r>
        <w:t xml:space="preserve"> Обязательно фотографии этикеток с указанием марки, года производства, завода производителя. Фотографии общего объёма. если сохранились паспорта/сертификаты. объём. город отгрузки. ценовое предложение.</w:t>
      </w:r>
    </w:p>
    <w:p w14:paraId="282008E1" w14:textId="542CCD43" w:rsidR="005F5296" w:rsidRPr="004D4CDB" w:rsidRDefault="005F5296" w:rsidP="005F5296">
      <w:pPr>
        <w:rPr>
          <w:b/>
          <w:bCs/>
        </w:rPr>
      </w:pPr>
      <w:r w:rsidRPr="004D4CDB">
        <w:rPr>
          <w:b/>
          <w:bCs/>
        </w:rPr>
        <w:t xml:space="preserve">УСЛУГА ОТ </w:t>
      </w:r>
      <w:r>
        <w:rPr>
          <w:b/>
          <w:bCs/>
        </w:rPr>
        <w:t xml:space="preserve">НАШИХ </w:t>
      </w:r>
      <w:r w:rsidRPr="004D4CDB">
        <w:rPr>
          <w:b/>
          <w:bCs/>
        </w:rPr>
        <w:t>ПАРТНЁРОВ:</w:t>
      </w:r>
      <w:r>
        <w:rPr>
          <w:b/>
          <w:bCs/>
        </w:rPr>
        <w:t xml:space="preserve"> </w:t>
      </w:r>
      <w:r w:rsidRPr="004D4CDB">
        <w:rPr>
          <w:rFonts w:ascii="Arial" w:hAnsi="Arial" w:cs="Arial"/>
          <w:color w:val="2C2D2E"/>
          <w:shd w:val="clear" w:color="auto" w:fill="FFFFFF"/>
        </w:rPr>
        <w:t>Компания</w:t>
      </w:r>
      <w:r>
        <w:rPr>
          <w:rFonts w:ascii="Arial" w:hAnsi="Arial" w:cs="Arial"/>
          <w:color w:val="2C2D2E"/>
          <w:shd w:val="clear" w:color="auto" w:fill="FFFFFF"/>
        </w:rPr>
        <w:t xml:space="preserve"> </w:t>
      </w:r>
      <w:r w:rsidRPr="004D4CDB">
        <w:rPr>
          <w:rFonts w:ascii="Arial" w:hAnsi="Arial" w:cs="Arial"/>
          <w:color w:val="2C2D2E"/>
          <w:shd w:val="clear" w:color="auto" w:fill="FFFFFF"/>
        </w:rPr>
        <w:t>осуществляет переработку и очистку этиленгликоля, пропиленгликоля, водно-гликолевых растворов, антифризов любого состояния, в том числе сильно загрязнённых и со следами масел. Предлагаем Вам рассмотреть совместное сотрудничество в области очистки гликоле содержащих отходов. Имеем техническую возможность производить очистку до 99 % содержания этиленгликоля, пропиленгликоля в очищенной готовой продукции.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Pr="004D4CDB">
        <w:rPr>
          <w:rFonts w:ascii="Arial" w:hAnsi="Arial" w:cs="Arial"/>
          <w:color w:val="2C2D2E"/>
          <w:shd w:val="clear" w:color="auto" w:fill="FFFFFF"/>
        </w:rPr>
        <w:t>Качество подтверждается хроматографи</w:t>
      </w:r>
      <w:r w:rsidR="00313D2D">
        <w:rPr>
          <w:rFonts w:ascii="Arial" w:hAnsi="Arial" w:cs="Arial"/>
          <w:color w:val="2C2D2E"/>
          <w:shd w:val="clear" w:color="auto" w:fill="FFFFFF"/>
        </w:rPr>
        <w:t>че</w:t>
      </w:r>
      <w:r w:rsidRPr="004D4CDB">
        <w:rPr>
          <w:rFonts w:ascii="Arial" w:hAnsi="Arial" w:cs="Arial"/>
          <w:color w:val="2C2D2E"/>
          <w:shd w:val="clear" w:color="auto" w:fill="FFFFFF"/>
        </w:rPr>
        <w:t>ским анализом и фотографиями внешнего вида.</w:t>
      </w:r>
      <w:r w:rsidRPr="004D4CDB">
        <w:rPr>
          <w:b/>
          <w:bCs/>
        </w:rPr>
        <w:t xml:space="preserve">  </w:t>
      </w:r>
    </w:p>
    <w:p w14:paraId="70016532" w14:textId="77777777" w:rsidR="005F5296" w:rsidRPr="004D4CDB" w:rsidRDefault="005F5296" w:rsidP="005F5296">
      <w:pPr>
        <w:rPr>
          <w:b/>
          <w:bCs/>
        </w:rPr>
      </w:pPr>
      <w:r w:rsidRPr="005133AF">
        <w:rPr>
          <w:b/>
          <w:bCs/>
        </w:rPr>
        <w:t>ПОЛИМЕРЫ-ФТОРОПЛАСТ:</w:t>
      </w:r>
      <w:r>
        <w:t xml:space="preserve"> Втулки марка Ф4, Ф4К20, Ф40. Стержень Ф4, Ф4К20 российский прессованный. Трубы Ф4 экструзионные. ФУМ ленту. ФУМ уплотнение/жгут. Плёнку фторопластовую. Ленту фторопластовую Ф4ПН 0,1*90, 100, 120. Пластины. Порошок фторопластовый различных марок, можно просроченный. отходы фторопластовые марка Ф4: стружка, лом, обрезь чистые, без примесей, без мусора. обязательно фотографии материала, размеры, количества по позициям, город отгрузки. </w:t>
      </w:r>
    </w:p>
    <w:p w14:paraId="0094179E" w14:textId="7271DA4B" w:rsidR="005F5296" w:rsidRDefault="005F5296" w:rsidP="005F5296">
      <w:r w:rsidRPr="005133AF">
        <w:rPr>
          <w:b/>
          <w:bCs/>
        </w:rPr>
        <w:t>ЭЛЕКТРОИЗОЛЯЦИ</w:t>
      </w:r>
      <w:r>
        <w:rPr>
          <w:b/>
          <w:bCs/>
        </w:rPr>
        <w:t>Я</w:t>
      </w:r>
      <w:r w:rsidRPr="005133AF">
        <w:rPr>
          <w:b/>
          <w:bCs/>
        </w:rPr>
        <w:t>/ИЗОЛЯЦИЯ:</w:t>
      </w:r>
      <w:r>
        <w:t xml:space="preserve"> Стеклоткань конструкционная Т-10, Т-11, Т-15, Т-25 и другие марки. </w:t>
      </w:r>
      <w:proofErr w:type="spellStart"/>
      <w:r>
        <w:t>Стеклолакоткань</w:t>
      </w:r>
      <w:proofErr w:type="spellEnd"/>
      <w:r>
        <w:t xml:space="preserve"> ф-4д. </w:t>
      </w:r>
      <w:proofErr w:type="spellStart"/>
      <w:r>
        <w:t>Асботкань</w:t>
      </w:r>
      <w:proofErr w:type="spellEnd"/>
      <w:r>
        <w:t xml:space="preserve">. Ткань углеродистая. </w:t>
      </w:r>
      <w:r w:rsidRPr="00FA4EE5">
        <w:t>Лент</w:t>
      </w:r>
      <w:r>
        <w:t>а</w:t>
      </w:r>
      <w:r w:rsidRPr="00FA4EE5">
        <w:t xml:space="preserve"> электроизоляционн</w:t>
      </w:r>
      <w:r>
        <w:t>ая</w:t>
      </w:r>
      <w:r w:rsidRPr="00FA4EE5">
        <w:t xml:space="preserve"> термостойкая </w:t>
      </w:r>
      <w:proofErr w:type="spellStart"/>
      <w:r w:rsidRPr="00FA4EE5">
        <w:t>самослипающаяся</w:t>
      </w:r>
      <w:proofErr w:type="spellEnd"/>
      <w:r w:rsidRPr="00FA4EE5">
        <w:t xml:space="preserve"> </w:t>
      </w:r>
      <w:proofErr w:type="spellStart"/>
      <w:r w:rsidRPr="00FA4EE5">
        <w:t>лэтсар</w:t>
      </w:r>
      <w:proofErr w:type="spellEnd"/>
      <w:r w:rsidRPr="00FA4EE5">
        <w:t xml:space="preserve"> КФ-0,5. Кф-0,2</w:t>
      </w:r>
      <w:r>
        <w:t>, КП-0,2.</w:t>
      </w:r>
      <w:r w:rsidRPr="00FA4EE5">
        <w:t xml:space="preserve"> </w:t>
      </w:r>
      <w:r>
        <w:t xml:space="preserve">Стеклолента ЛЭС, </w:t>
      </w:r>
      <w:proofErr w:type="spellStart"/>
      <w:r>
        <w:t>ЛЭСб</w:t>
      </w:r>
      <w:proofErr w:type="spellEnd"/>
      <w:r>
        <w:t xml:space="preserve">. </w:t>
      </w:r>
      <w:proofErr w:type="spellStart"/>
      <w:r>
        <w:t>Асболента</w:t>
      </w:r>
      <w:proofErr w:type="spellEnd"/>
      <w:r>
        <w:t xml:space="preserve"> ЛАЛЭ, ЛАЭ, ЛАТ. Кремнезёмная КЛ-11, МКЛ. </w:t>
      </w:r>
      <w:proofErr w:type="spellStart"/>
      <w:r>
        <w:t>полиимидная</w:t>
      </w:r>
      <w:proofErr w:type="spellEnd"/>
      <w:r>
        <w:t xml:space="preserve"> плёнка ПМ, ПМА, П-ПМ. Лента СКЛФ-4д.  лента </w:t>
      </w:r>
      <w:proofErr w:type="spellStart"/>
      <w:r w:rsidR="00DF4268">
        <w:rPr>
          <w:rFonts w:ascii="Arial" w:hAnsi="Arial" w:cs="Arial"/>
          <w:color w:val="445964"/>
        </w:rPr>
        <w:t>Элмикатерм</w:t>
      </w:r>
      <w:proofErr w:type="spellEnd"/>
      <w:r>
        <w:t xml:space="preserve">. Лента </w:t>
      </w:r>
      <w:proofErr w:type="spellStart"/>
      <w:r>
        <w:t>Киперная</w:t>
      </w:r>
      <w:proofErr w:type="spellEnd"/>
      <w:r>
        <w:t xml:space="preserve">, Тафтяная. </w:t>
      </w:r>
      <w:proofErr w:type="spellStart"/>
      <w:r>
        <w:t>Имидофлекс</w:t>
      </w:r>
      <w:proofErr w:type="spellEnd"/>
      <w:r>
        <w:t xml:space="preserve">. </w:t>
      </w:r>
      <w:proofErr w:type="spellStart"/>
      <w:r>
        <w:t>Синтофлекс</w:t>
      </w:r>
      <w:proofErr w:type="spellEnd"/>
      <w:r>
        <w:t xml:space="preserve">. </w:t>
      </w:r>
      <w:proofErr w:type="spellStart"/>
      <w:r>
        <w:t>Изофлекс</w:t>
      </w:r>
      <w:proofErr w:type="spellEnd"/>
      <w:r>
        <w:t xml:space="preserve">. </w:t>
      </w:r>
      <w:proofErr w:type="spellStart"/>
      <w:r>
        <w:t>Графлекс</w:t>
      </w:r>
      <w:proofErr w:type="spellEnd"/>
      <w:r>
        <w:t xml:space="preserve">. Набивка. Графитовая набивка. Стеклотекстолит. Текстолит. Стержень </w:t>
      </w:r>
      <w:proofErr w:type="spellStart"/>
      <w:r>
        <w:t>капролоновый</w:t>
      </w:r>
      <w:proofErr w:type="spellEnd"/>
      <w:r>
        <w:t xml:space="preserve"> </w:t>
      </w:r>
      <w:r>
        <w:lastRenderedPageBreak/>
        <w:t>диаметры 20 и 30. Электрокартон. Рассмотрим импортные аналоги. Обязательно фотографии общие, фотографии этикеток, количества, город отгрузки.</w:t>
      </w:r>
    </w:p>
    <w:p w14:paraId="4C5AC3F7" w14:textId="77777777" w:rsidR="005F5296" w:rsidRDefault="005F5296" w:rsidP="005F5296">
      <w:r w:rsidRPr="005133AF">
        <w:rPr>
          <w:b/>
          <w:bCs/>
        </w:rPr>
        <w:t>КАБЕЛЬ СИЛОВОЙ:</w:t>
      </w:r>
      <w:r>
        <w:t xml:space="preserve"> Кабель силовой различных марок на барабанах </w:t>
      </w:r>
      <w:proofErr w:type="gramStart"/>
      <w:r>
        <w:t>( начатые</w:t>
      </w:r>
      <w:proofErr w:type="gramEnd"/>
      <w:r>
        <w:t>, запечатанные), провод СИП, АС, ПВ (бухты заводские). Необходима следующая информация: марки, сечения, метражи, год производства, завод производитель, исполнение ГОСТ или ТУ. Фотографии общие. Фотографии этикетки/маркировки. город отгрузки. ценовое предложение.</w:t>
      </w:r>
    </w:p>
    <w:p w14:paraId="511CC415" w14:textId="77777777" w:rsidR="005F5296" w:rsidRDefault="005F5296" w:rsidP="005F5296">
      <w:r w:rsidRPr="005133AF">
        <w:rPr>
          <w:b/>
          <w:bCs/>
        </w:rPr>
        <w:t>МЕТАЛЛЫ:</w:t>
      </w:r>
      <w:r>
        <w:t xml:space="preserve"> Гафний, Ниобий, Кобальт, Рений, Тантал лом, прокат. Никель аноды, можно б/у. Титан прокат, лом марочный кусковой, стружка марочная, теплообменники можно б/у. Нихром полоса, проволока Х20Н80. Сталь инструментальная быстрорежущая р6м5, р18 и другие марки обрезь кругов, круги. Рассмотрим закупку редкоземельных и редких металлов. обязательно химия/анализ или данные/фото экрана спектрометра, фотографии, фотографии отбоев/маркировок. Количества. город отгрузки.  </w:t>
      </w:r>
    </w:p>
    <w:p w14:paraId="579B2767" w14:textId="77777777" w:rsidR="005F5296" w:rsidRDefault="005F5296" w:rsidP="005F5296">
      <w:pPr>
        <w:spacing w:line="240" w:lineRule="auto"/>
        <w:rPr>
          <w:b/>
          <w:sz w:val="24"/>
          <w:szCs w:val="24"/>
        </w:rPr>
      </w:pPr>
    </w:p>
    <w:p w14:paraId="76438916" w14:textId="77777777" w:rsidR="005F5296" w:rsidRPr="00705392" w:rsidRDefault="005F5296" w:rsidP="005F5296">
      <w:pPr>
        <w:spacing w:line="240" w:lineRule="auto"/>
        <w:rPr>
          <w:b/>
          <w:color w:val="FF0000"/>
          <w:sz w:val="28"/>
          <w:szCs w:val="28"/>
        </w:rPr>
      </w:pPr>
      <w:r w:rsidRPr="00705392">
        <w:rPr>
          <w:b/>
          <w:color w:val="FF0000"/>
          <w:sz w:val="28"/>
          <w:szCs w:val="28"/>
        </w:rPr>
        <w:t>РАССМОТРИМ ВСЕ ВАШИ ПРЕДЛОЖЕНИЯ</w:t>
      </w:r>
    </w:p>
    <w:p w14:paraId="17EEF5B3" w14:textId="77777777" w:rsidR="005F5296" w:rsidRDefault="005F5296" w:rsidP="005F5296">
      <w:pPr>
        <w:spacing w:line="240" w:lineRule="auto"/>
        <w:rPr>
          <w:b/>
          <w:sz w:val="24"/>
          <w:szCs w:val="24"/>
        </w:rPr>
      </w:pPr>
    </w:p>
    <w:p w14:paraId="45548C4C" w14:textId="77777777" w:rsidR="005F5296" w:rsidRPr="0056241C" w:rsidRDefault="005F5296" w:rsidP="005F5296">
      <w:pPr>
        <w:spacing w:line="240" w:lineRule="auto"/>
        <w:rPr>
          <w:b/>
          <w:sz w:val="24"/>
          <w:szCs w:val="24"/>
        </w:rPr>
      </w:pPr>
      <w:r w:rsidRPr="0056241C">
        <w:rPr>
          <w:b/>
          <w:sz w:val="24"/>
          <w:szCs w:val="24"/>
        </w:rPr>
        <w:t>С Уважением к Вам и Вашему бизнесу</w:t>
      </w:r>
    </w:p>
    <w:p w14:paraId="57972942" w14:textId="77777777" w:rsidR="005F5296" w:rsidRDefault="005F5296" w:rsidP="005F5296">
      <w:pPr>
        <w:spacing w:line="240" w:lineRule="auto"/>
        <w:rPr>
          <w:b/>
        </w:rPr>
      </w:pPr>
      <w:r>
        <w:rPr>
          <w:b/>
        </w:rPr>
        <w:t xml:space="preserve">Контактное лицо </w:t>
      </w:r>
    </w:p>
    <w:p w14:paraId="5D16A729" w14:textId="77777777" w:rsidR="005F5296" w:rsidRDefault="005F5296" w:rsidP="005F5296">
      <w:pPr>
        <w:spacing w:line="240" w:lineRule="auto"/>
        <w:rPr>
          <w:b/>
        </w:rPr>
      </w:pPr>
      <w:r>
        <w:rPr>
          <w:b/>
        </w:rPr>
        <w:t xml:space="preserve">Денис Ш.Ф.  </w:t>
      </w:r>
    </w:p>
    <w:p w14:paraId="4917B619" w14:textId="77777777" w:rsidR="005F5296" w:rsidRDefault="005F5296" w:rsidP="005F5296">
      <w:pPr>
        <w:spacing w:line="240" w:lineRule="auto"/>
        <w:rPr>
          <w:b/>
        </w:rPr>
      </w:pPr>
      <w:r>
        <w:rPr>
          <w:b/>
        </w:rPr>
        <w:t xml:space="preserve">тел. для связи </w:t>
      </w:r>
      <w:proofErr w:type="spellStart"/>
      <w:r>
        <w:rPr>
          <w:b/>
        </w:rPr>
        <w:t>ватсап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вайбер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телеграм</w:t>
      </w:r>
      <w:proofErr w:type="spellEnd"/>
      <w:r>
        <w:rPr>
          <w:b/>
        </w:rPr>
        <w:t xml:space="preserve"> 89177378473</w:t>
      </w:r>
    </w:p>
    <w:p w14:paraId="2DB1ADA2" w14:textId="77777777" w:rsidR="005F5296" w:rsidRPr="00AE20BC" w:rsidRDefault="005F5296" w:rsidP="005F5296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Убедительная просьба Ваши ответы и предложения высылать только на эл. адрес: </w:t>
      </w:r>
      <w:proofErr w:type="spellStart"/>
      <w:r>
        <w:rPr>
          <w:b/>
          <w:color w:val="FF0000"/>
          <w:sz w:val="28"/>
          <w:szCs w:val="28"/>
          <w:lang w:val="en-US"/>
        </w:rPr>
        <w:t>abcd</w:t>
      </w:r>
      <w:proofErr w:type="spellEnd"/>
      <w:r>
        <w:rPr>
          <w:b/>
          <w:color w:val="FF0000"/>
          <w:sz w:val="28"/>
          <w:szCs w:val="28"/>
        </w:rPr>
        <w:t>1981.81@</w:t>
      </w:r>
      <w:r>
        <w:rPr>
          <w:b/>
          <w:color w:val="FF0000"/>
          <w:sz w:val="28"/>
          <w:szCs w:val="28"/>
          <w:lang w:val="en-US"/>
        </w:rPr>
        <w:t>mail</w:t>
      </w:r>
      <w:r>
        <w:rPr>
          <w:b/>
          <w:color w:val="FF0000"/>
          <w:sz w:val="28"/>
          <w:szCs w:val="28"/>
        </w:rPr>
        <w:t>.</w:t>
      </w:r>
      <w:proofErr w:type="spellStart"/>
      <w:r>
        <w:rPr>
          <w:b/>
          <w:color w:val="FF0000"/>
          <w:sz w:val="28"/>
          <w:szCs w:val="28"/>
          <w:lang w:val="en-US"/>
        </w:rPr>
        <w:t>ru</w:t>
      </w:r>
      <w:proofErr w:type="spellEnd"/>
    </w:p>
    <w:p w14:paraId="145EDD72" w14:textId="77777777" w:rsidR="005F5296" w:rsidRPr="00705392" w:rsidRDefault="005F5296" w:rsidP="005F5296">
      <w:pPr>
        <w:spacing w:line="240" w:lineRule="auto"/>
        <w:rPr>
          <w:b/>
          <w:bCs/>
        </w:rPr>
      </w:pPr>
      <w:r>
        <w:rPr>
          <w:rFonts w:ascii="Arial" w:hAnsi="Arial" w:cs="Arial"/>
          <w:b/>
          <w:bCs/>
          <w:color w:val="2C2D2E"/>
          <w:shd w:val="clear" w:color="auto" w:fill="FFFFFF"/>
        </w:rPr>
        <w:t>Полную и</w:t>
      </w:r>
      <w:r w:rsidRPr="00705392">
        <w:rPr>
          <w:rFonts w:ascii="Arial" w:hAnsi="Arial" w:cs="Arial"/>
          <w:b/>
          <w:bCs/>
          <w:color w:val="2C2D2E"/>
          <w:shd w:val="clear" w:color="auto" w:fill="FFFFFF"/>
        </w:rPr>
        <w:t>нформацию о Наших интересах можно посмотреть на нашем сайте:</w:t>
      </w:r>
      <w:r w:rsidRPr="00705392">
        <w:rPr>
          <w:rFonts w:ascii="Arial" w:hAnsi="Arial" w:cs="Arial"/>
          <w:b/>
          <w:bCs/>
          <w:color w:val="2C2D2E"/>
          <w:shd w:val="clear" w:color="auto" w:fill="FFFFFF"/>
          <w:lang w:val="en-US"/>
        </w:rPr>
        <w:t> </w:t>
      </w:r>
      <w:hyperlink r:id="rId4" w:tgtFrame="_blank" w:history="1"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  <w:lang w:val="en-US"/>
          </w:rPr>
          <w:t>http</w:t>
        </w:r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</w:rPr>
          <w:t>://</w:t>
        </w:r>
        <w:proofErr w:type="spellStart"/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  <w:lang w:val="en-US"/>
          </w:rPr>
          <w:t>skladskie</w:t>
        </w:r>
        <w:proofErr w:type="spellEnd"/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</w:rPr>
          <w:t>-</w:t>
        </w:r>
        <w:proofErr w:type="spellStart"/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  <w:lang w:val="en-US"/>
          </w:rPr>
          <w:t>ostatki</w:t>
        </w:r>
        <w:proofErr w:type="spellEnd"/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</w:rPr>
          <w:t>-</w:t>
        </w:r>
        <w:proofErr w:type="spellStart"/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  <w:lang w:val="en-US"/>
          </w:rPr>
          <w:t>nelekvidy</w:t>
        </w:r>
        <w:proofErr w:type="spellEnd"/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</w:rPr>
          <w:t>.</w:t>
        </w:r>
        <w:proofErr w:type="spellStart"/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  <w:lang w:val="en-US"/>
          </w:rPr>
          <w:t>ru</w:t>
        </w:r>
        <w:proofErr w:type="spellEnd"/>
      </w:hyperlink>
    </w:p>
    <w:p w14:paraId="16621DBB" w14:textId="77777777" w:rsidR="005F5296" w:rsidRDefault="005F5296" w:rsidP="005F5296">
      <w:pPr>
        <w:spacing w:line="240" w:lineRule="auto"/>
        <w:rPr>
          <w:b/>
        </w:rPr>
      </w:pPr>
      <w:r>
        <w:rPr>
          <w:b/>
        </w:rPr>
        <w:t xml:space="preserve">Если тема письма Вам не интересна или письмо попало не по адресу, проигнорируйте данное письмо и извините за беспокойство. </w:t>
      </w:r>
    </w:p>
    <w:p w14:paraId="4CF6057A" w14:textId="77777777" w:rsidR="0078225B" w:rsidRDefault="0078225B"/>
    <w:sectPr w:rsidR="0078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FA"/>
    <w:rsid w:val="00070939"/>
    <w:rsid w:val="00127514"/>
    <w:rsid w:val="001F2107"/>
    <w:rsid w:val="00313D2D"/>
    <w:rsid w:val="003C60FA"/>
    <w:rsid w:val="00414C01"/>
    <w:rsid w:val="004B5DFF"/>
    <w:rsid w:val="00565817"/>
    <w:rsid w:val="005860FD"/>
    <w:rsid w:val="005F5296"/>
    <w:rsid w:val="0072649A"/>
    <w:rsid w:val="0078225B"/>
    <w:rsid w:val="007D4CC2"/>
    <w:rsid w:val="00873FBC"/>
    <w:rsid w:val="00C90E5B"/>
    <w:rsid w:val="00D11B6E"/>
    <w:rsid w:val="00D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5760"/>
  <w15:chartTrackingRefBased/>
  <w15:docId w15:val="{7DFE763D-8A5A-4DE9-9035-BE5C60DE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5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kladskie-ostatki-nelekvid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28</cp:revision>
  <dcterms:created xsi:type="dcterms:W3CDTF">2023-08-29T16:04:00Z</dcterms:created>
  <dcterms:modified xsi:type="dcterms:W3CDTF">2025-01-14T15:10:00Z</dcterms:modified>
</cp:coreProperties>
</file>