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B2" w:rsidRPr="00311AB2" w:rsidRDefault="00311AB2" w:rsidP="00311AB2">
      <w:pPr>
        <w:pStyle w:val="a3"/>
        <w:shd w:val="clear" w:color="auto" w:fill="FFFFFF"/>
        <w:spacing w:before="0" w:beforeAutospacing="0" w:after="150" w:afterAutospacing="0"/>
        <w:rPr>
          <w:rFonts w:ascii="montserratregular" w:hAnsi="montserratregular"/>
          <w:b/>
          <w:color w:val="222222"/>
          <w:sz w:val="40"/>
          <w:szCs w:val="40"/>
        </w:rPr>
      </w:pPr>
      <w:r>
        <w:rPr>
          <w:rFonts w:ascii="montserratregular" w:hAnsi="montserratregular"/>
          <w:color w:val="222222"/>
          <w:sz w:val="21"/>
          <w:szCs w:val="21"/>
        </w:rPr>
        <w:t xml:space="preserve">                         </w:t>
      </w:r>
      <w:proofErr w:type="spellStart"/>
      <w:r w:rsidRPr="00311AB2">
        <w:rPr>
          <w:rFonts w:ascii="montserratregular" w:hAnsi="montserratregular"/>
          <w:b/>
          <w:color w:val="222222"/>
          <w:sz w:val="40"/>
          <w:szCs w:val="40"/>
        </w:rPr>
        <w:t>Керамокварц</w:t>
      </w:r>
      <w:r>
        <w:rPr>
          <w:rFonts w:ascii="montserratregular" w:hAnsi="montserratregular"/>
          <w:b/>
          <w:color w:val="222222"/>
          <w:sz w:val="40"/>
          <w:szCs w:val="40"/>
        </w:rPr>
        <w:t>евые</w:t>
      </w:r>
      <w:proofErr w:type="spellEnd"/>
      <w:r>
        <w:rPr>
          <w:rFonts w:ascii="montserratregular" w:hAnsi="montserratregular"/>
          <w:b/>
          <w:color w:val="222222"/>
          <w:sz w:val="40"/>
          <w:szCs w:val="40"/>
        </w:rPr>
        <w:t xml:space="preserve"> обогреватели</w:t>
      </w:r>
      <w:r w:rsidRPr="00311AB2">
        <w:rPr>
          <w:rFonts w:ascii="montserratregular" w:hAnsi="montserratregular"/>
          <w:b/>
          <w:color w:val="222222"/>
          <w:sz w:val="40"/>
          <w:szCs w:val="40"/>
        </w:rPr>
        <w:t xml:space="preserve"> </w:t>
      </w:r>
      <w:proofErr w:type="gramStart"/>
      <w:r w:rsidRPr="00311AB2">
        <w:rPr>
          <w:rFonts w:ascii="montserratregular" w:hAnsi="montserratregular"/>
          <w:b/>
          <w:color w:val="222222"/>
          <w:sz w:val="40"/>
          <w:szCs w:val="40"/>
        </w:rPr>
        <w:t>или ?</w:t>
      </w:r>
      <w:proofErr w:type="gramEnd"/>
    </w:p>
    <w:p w:rsidR="00311AB2" w:rsidRDefault="00311AB2" w:rsidP="00311AB2">
      <w:pPr>
        <w:pStyle w:val="a3"/>
        <w:shd w:val="clear" w:color="auto" w:fill="FFFFFF"/>
        <w:spacing w:before="0" w:beforeAutospacing="0" w:after="150" w:afterAutospacing="0"/>
        <w:rPr>
          <w:rFonts w:ascii="montserratregular" w:hAnsi="montserratregular"/>
          <w:color w:val="222222"/>
          <w:sz w:val="21"/>
          <w:szCs w:val="21"/>
        </w:rPr>
      </w:pPr>
      <w:r>
        <w:rPr>
          <w:rFonts w:ascii="montserratregular" w:hAnsi="montserratregular"/>
          <w:color w:val="222222"/>
          <w:sz w:val="21"/>
          <w:szCs w:val="21"/>
        </w:rPr>
        <w:t>Если вы хотите организовать дешевое отопление частного дома, доступных и относительно простых в реализации вариантов будет не так много. Строго говоря, выбор сведется к тем технологиям обогрева, которые смогут не просто дополнить, а заменить традиционное центральное отопление. В этом отнош</w:t>
      </w:r>
      <w:r>
        <w:rPr>
          <w:rFonts w:ascii="montserratregular" w:hAnsi="montserratregular"/>
          <w:color w:val="222222"/>
          <w:sz w:val="21"/>
          <w:szCs w:val="21"/>
        </w:rPr>
        <w:t xml:space="preserve">ении новые </w:t>
      </w:r>
      <w:proofErr w:type="spellStart"/>
      <w:r>
        <w:rPr>
          <w:rFonts w:ascii="montserratregular" w:hAnsi="montserratregular"/>
          <w:color w:val="222222"/>
          <w:sz w:val="21"/>
          <w:szCs w:val="21"/>
        </w:rPr>
        <w:t>Керамокварцевые</w:t>
      </w:r>
      <w:proofErr w:type="spellEnd"/>
      <w:r>
        <w:rPr>
          <w:rFonts w:ascii="montserratregular" w:hAnsi="montserratregular"/>
          <w:color w:val="222222"/>
          <w:sz w:val="21"/>
          <w:szCs w:val="21"/>
        </w:rPr>
        <w:t xml:space="preserve"> монолитные обогреватели</w:t>
      </w:r>
      <w:r>
        <w:rPr>
          <w:rFonts w:ascii="montserratregular" w:hAnsi="montserratregular"/>
          <w:color w:val="222222"/>
          <w:sz w:val="21"/>
          <w:szCs w:val="21"/>
        </w:rPr>
        <w:t xml:space="preserve"> имеющие крайне низкое потребление энергии, представляются наиболее разумной альтернативой. И не напрасно.</w:t>
      </w:r>
    </w:p>
    <w:p w:rsidR="00311AB2" w:rsidRDefault="00311AB2" w:rsidP="00311AB2">
      <w:pPr>
        <w:pStyle w:val="a3"/>
        <w:shd w:val="clear" w:color="auto" w:fill="FFFFFF"/>
        <w:spacing w:before="0" w:beforeAutospacing="0" w:after="150" w:afterAutospacing="0"/>
        <w:rPr>
          <w:rFonts w:ascii="montserratregular" w:hAnsi="montserratregular"/>
          <w:color w:val="222222"/>
          <w:sz w:val="21"/>
          <w:szCs w:val="21"/>
        </w:rPr>
      </w:pPr>
      <w:r>
        <w:rPr>
          <w:rFonts w:ascii="montserratregular" w:hAnsi="montserratregular"/>
          <w:color w:val="222222"/>
          <w:sz w:val="21"/>
          <w:szCs w:val="21"/>
        </w:rPr>
        <w:t>Экономическая целесообразность</w:t>
      </w:r>
      <w:r>
        <w:rPr>
          <w:rFonts w:ascii="montserratregular" w:hAnsi="montserratregular"/>
          <w:color w:val="222222"/>
          <w:sz w:val="21"/>
          <w:szCs w:val="21"/>
        </w:rPr>
        <w:br/>
      </w:r>
      <w:proofErr w:type="gramStart"/>
      <w:r>
        <w:rPr>
          <w:rFonts w:ascii="montserratregular" w:hAnsi="montserratregular"/>
          <w:color w:val="222222"/>
          <w:sz w:val="21"/>
          <w:szCs w:val="21"/>
        </w:rPr>
        <w:t>О</w:t>
      </w:r>
      <w:proofErr w:type="gramEnd"/>
      <w:r>
        <w:rPr>
          <w:rFonts w:ascii="montserratregular" w:hAnsi="montserratregular"/>
          <w:color w:val="222222"/>
          <w:sz w:val="21"/>
          <w:szCs w:val="21"/>
        </w:rPr>
        <w:t xml:space="preserve"> ней горе-мастера, предлагающие владельцам домов котлы (газовые, электрические) и разнообразные конверторы, предпочитают не вспоминать. Но факты – штука упрямая. Именно они дадут вам ответ, какое отопление дешевле, лучше, </w:t>
      </w:r>
      <w:proofErr w:type="spellStart"/>
      <w:r>
        <w:rPr>
          <w:rFonts w:ascii="montserratregular" w:hAnsi="montserratregular"/>
          <w:color w:val="222222"/>
          <w:sz w:val="21"/>
          <w:szCs w:val="21"/>
        </w:rPr>
        <w:t>экологичнее</w:t>
      </w:r>
      <w:proofErr w:type="spellEnd"/>
      <w:r>
        <w:rPr>
          <w:rFonts w:ascii="montserratregular" w:hAnsi="montserratregular"/>
          <w:color w:val="222222"/>
          <w:sz w:val="21"/>
          <w:szCs w:val="21"/>
        </w:rPr>
        <w:t xml:space="preserve"> и надежнее. Для примера возьмем расходы, которые понадобятся на обогрев частного дома площадью 100 м2, в котором централизованное теплоснабжение полностью отсутствует.</w:t>
      </w:r>
    </w:p>
    <w:p w:rsidR="00311AB2" w:rsidRDefault="00311AB2" w:rsidP="00311AB2">
      <w:pPr>
        <w:pStyle w:val="a3"/>
        <w:shd w:val="clear" w:color="auto" w:fill="FFFFFF"/>
        <w:spacing w:before="0" w:beforeAutospacing="0" w:after="150" w:afterAutospacing="0"/>
        <w:rPr>
          <w:rFonts w:ascii="montserratregular" w:hAnsi="montserratregular"/>
          <w:color w:val="222222"/>
          <w:sz w:val="21"/>
          <w:szCs w:val="21"/>
        </w:rPr>
      </w:pPr>
      <w:r>
        <w:rPr>
          <w:rFonts w:ascii="montserratregular" w:hAnsi="montserratregular"/>
          <w:color w:val="222222"/>
          <w:sz w:val="21"/>
          <w:szCs w:val="21"/>
        </w:rPr>
        <w:t>Пример расчета:</w:t>
      </w:r>
    </w:p>
    <w:p w:rsidR="00311AB2" w:rsidRDefault="00311AB2" w:rsidP="00311AB2">
      <w:pPr>
        <w:pStyle w:val="a3"/>
        <w:shd w:val="clear" w:color="auto" w:fill="FFFFFF"/>
        <w:spacing w:before="0" w:beforeAutospacing="0" w:after="150" w:afterAutospacing="0"/>
        <w:rPr>
          <w:rFonts w:ascii="montserratregular" w:hAnsi="montserratregular"/>
          <w:color w:val="222222"/>
          <w:sz w:val="21"/>
          <w:szCs w:val="21"/>
        </w:rPr>
      </w:pPr>
      <w:proofErr w:type="spellStart"/>
      <w:r>
        <w:rPr>
          <w:rFonts w:ascii="montserratregular" w:hAnsi="montserratregular"/>
          <w:color w:val="222222"/>
          <w:sz w:val="21"/>
          <w:szCs w:val="21"/>
        </w:rPr>
        <w:t>Керамо</w:t>
      </w:r>
      <w:r>
        <w:rPr>
          <w:rFonts w:ascii="montserratregular" w:hAnsi="montserratregular"/>
          <w:color w:val="222222"/>
          <w:sz w:val="21"/>
          <w:szCs w:val="21"/>
        </w:rPr>
        <w:t>Кварцевые</w:t>
      </w:r>
      <w:proofErr w:type="spellEnd"/>
      <w:r>
        <w:rPr>
          <w:rFonts w:ascii="montserratregular" w:hAnsi="montserratregular"/>
          <w:color w:val="222222"/>
          <w:sz w:val="21"/>
          <w:szCs w:val="21"/>
        </w:rPr>
        <w:t xml:space="preserve"> настенные обогреватели. При 0,4 кВт/ч потребляемой мощности в круглосуточном режиме работы (1 устройство на 10 м2) понадобится 0,4*10*24 = 96 кВт/ч в день или 96*31=2976 кВт/ч в месяц. Если вас по-настоящему интересует невысокая цена, это, пожалуй, самый привлекательный </w:t>
      </w:r>
      <w:proofErr w:type="gramStart"/>
      <w:r>
        <w:rPr>
          <w:rFonts w:ascii="montserratregular" w:hAnsi="montserratregular"/>
          <w:color w:val="222222"/>
          <w:sz w:val="21"/>
          <w:szCs w:val="21"/>
        </w:rPr>
        <w:t>вариант</w:t>
      </w:r>
      <w:r>
        <w:rPr>
          <w:rFonts w:ascii="montserratregular" w:hAnsi="montserratregular"/>
          <w:color w:val="222222"/>
          <w:sz w:val="21"/>
          <w:szCs w:val="21"/>
        </w:rPr>
        <w:t>(</w:t>
      </w:r>
      <w:proofErr w:type="gramEnd"/>
      <w:r>
        <w:rPr>
          <w:rFonts w:ascii="montserratregular" w:hAnsi="montserratregular"/>
          <w:color w:val="222222"/>
          <w:sz w:val="21"/>
          <w:szCs w:val="21"/>
        </w:rPr>
        <w:t xml:space="preserve">с учетом терморегулятора потребление </w:t>
      </w:r>
      <w:proofErr w:type="spellStart"/>
      <w:r>
        <w:rPr>
          <w:rFonts w:ascii="montserratregular" w:hAnsi="montserratregular"/>
          <w:color w:val="222222"/>
          <w:sz w:val="21"/>
          <w:szCs w:val="21"/>
        </w:rPr>
        <w:t>КерамоКварцевых</w:t>
      </w:r>
      <w:proofErr w:type="spellEnd"/>
      <w:r>
        <w:rPr>
          <w:rFonts w:ascii="montserratregular" w:hAnsi="montserratregular"/>
          <w:color w:val="222222"/>
          <w:sz w:val="21"/>
          <w:szCs w:val="21"/>
        </w:rPr>
        <w:t xml:space="preserve"> обогревателей снижается в два раза, в режиме подогрева(0,2кВ) а значит цифра указанная выше так же снижается)</w:t>
      </w:r>
      <w:r>
        <w:rPr>
          <w:rFonts w:ascii="montserratregular" w:hAnsi="montserratregular"/>
          <w:color w:val="222222"/>
          <w:sz w:val="21"/>
          <w:szCs w:val="21"/>
        </w:rPr>
        <w:br/>
        <w:t xml:space="preserve">Газовые и электрические котлы. Их </w:t>
      </w:r>
      <w:proofErr w:type="spellStart"/>
      <w:r>
        <w:rPr>
          <w:rFonts w:ascii="montserratregular" w:hAnsi="montserratregular"/>
          <w:color w:val="222222"/>
          <w:sz w:val="21"/>
          <w:szCs w:val="21"/>
        </w:rPr>
        <w:t>энергоэффективность</w:t>
      </w:r>
      <w:proofErr w:type="spellEnd"/>
      <w:r>
        <w:rPr>
          <w:rFonts w:ascii="montserratregular" w:hAnsi="montserratregular"/>
          <w:color w:val="222222"/>
          <w:sz w:val="21"/>
          <w:szCs w:val="21"/>
        </w:rPr>
        <w:t xml:space="preserve"> намного хуже – от 1,2 до 2 кВт/ч. А значит, итоговая месячная цифра будет равна 8928 (14880) кВт/ч. Позволят ли котлы организовать самое дешевое отопление частного дома? Только в том случае, если все необходимое оборудование у вас уже есть. Но даже при этом условии через несколько лет потенциальная экономия будет сведена к нулю.</w:t>
      </w:r>
      <w:r>
        <w:rPr>
          <w:rFonts w:ascii="montserratregular" w:hAnsi="montserratregular"/>
          <w:color w:val="222222"/>
          <w:sz w:val="21"/>
          <w:szCs w:val="21"/>
        </w:rPr>
        <w:br/>
        <w:t>Масляные и воздушные конверторы. Они устроят только очень обеспеченных домовладельцев. От 1,5 (11160 кВт/ч) до 2,5 (18600 кВт/ч) – это слишком серьезные цифры.</w:t>
      </w:r>
      <w:r>
        <w:rPr>
          <w:rFonts w:ascii="montserratregular" w:hAnsi="montserratregular"/>
          <w:color w:val="222222"/>
          <w:sz w:val="21"/>
          <w:szCs w:val="21"/>
        </w:rPr>
        <w:br/>
        <w:t>Отопление дома своими силами: прочие аргументы</w:t>
      </w:r>
      <w:r>
        <w:rPr>
          <w:rFonts w:ascii="montserratregular" w:hAnsi="montserratregular"/>
          <w:color w:val="222222"/>
          <w:sz w:val="21"/>
          <w:szCs w:val="21"/>
        </w:rPr>
        <w:br/>
        <w:t>Одними только финансовыми соображениями преимущества настенных кварцевых (ИК) устройств не ограничиваются. Конечно же, вы можете использовать котлы или конверторы, но они ни в коем случае не являются оптимальным решением, если в приоритете именно минимизация затрат.</w:t>
      </w:r>
    </w:p>
    <w:p w:rsidR="00311AB2" w:rsidRDefault="00311AB2" w:rsidP="00311AB2">
      <w:pPr>
        <w:pStyle w:val="a3"/>
        <w:shd w:val="clear" w:color="auto" w:fill="FFFFFF"/>
        <w:spacing w:before="0" w:beforeAutospacing="0" w:after="150" w:afterAutospacing="0"/>
        <w:rPr>
          <w:rFonts w:ascii="montserratregular" w:hAnsi="montserratregular"/>
          <w:color w:val="222222"/>
          <w:sz w:val="21"/>
          <w:szCs w:val="21"/>
        </w:rPr>
      </w:pPr>
      <w:r>
        <w:rPr>
          <w:rFonts w:ascii="montserratregular" w:hAnsi="montserratregular"/>
          <w:color w:val="222222"/>
          <w:sz w:val="21"/>
          <w:szCs w:val="21"/>
        </w:rPr>
        <w:t>Аргументы «за»:</w:t>
      </w:r>
    </w:p>
    <w:p w:rsidR="00311AB2" w:rsidRDefault="00311AB2" w:rsidP="00311AB2">
      <w:pPr>
        <w:pStyle w:val="a3"/>
        <w:shd w:val="clear" w:color="auto" w:fill="FFFFFF"/>
        <w:spacing w:before="0" w:beforeAutospacing="0" w:after="150" w:afterAutospacing="0"/>
        <w:rPr>
          <w:rFonts w:ascii="montserratregular" w:hAnsi="montserratregular"/>
          <w:color w:val="222222"/>
          <w:sz w:val="21"/>
          <w:szCs w:val="21"/>
        </w:rPr>
      </w:pPr>
      <w:r>
        <w:rPr>
          <w:rFonts w:ascii="montserratregular" w:hAnsi="montserratregular"/>
          <w:color w:val="222222"/>
          <w:sz w:val="21"/>
          <w:szCs w:val="21"/>
        </w:rPr>
        <w:t>Простота и дешевизна монтажа.</w:t>
      </w:r>
      <w:r>
        <w:rPr>
          <w:rFonts w:ascii="montserratregular" w:hAnsi="montserratregular"/>
          <w:color w:val="222222"/>
          <w:sz w:val="21"/>
          <w:szCs w:val="21"/>
        </w:rPr>
        <w:br/>
        <w:t>Легкий ремонт и обслуживание.</w:t>
      </w:r>
      <w:r>
        <w:rPr>
          <w:rFonts w:ascii="montserratregular" w:hAnsi="montserratregular"/>
          <w:color w:val="222222"/>
          <w:sz w:val="21"/>
          <w:szCs w:val="21"/>
        </w:rPr>
        <w:br/>
        <w:t>Полная экологическая безопасность.</w:t>
      </w:r>
      <w:r>
        <w:rPr>
          <w:rFonts w:ascii="montserratregular" w:hAnsi="montserratregular"/>
          <w:color w:val="222222"/>
          <w:sz w:val="21"/>
          <w:szCs w:val="21"/>
        </w:rPr>
        <w:br/>
        <w:t>Бережное отношение к здоровью (забудьте о пересушенном воздухе и прочих «прелестях» котлов/конверторов</w:t>
      </w:r>
      <w:proofErr w:type="gramStart"/>
      <w:r>
        <w:rPr>
          <w:rFonts w:ascii="montserratregular" w:hAnsi="montserratregular"/>
          <w:color w:val="222222"/>
          <w:sz w:val="21"/>
          <w:szCs w:val="21"/>
        </w:rPr>
        <w:t>).</w:t>
      </w:r>
      <w:r>
        <w:rPr>
          <w:rFonts w:ascii="montserratregular" w:hAnsi="montserratregular"/>
          <w:color w:val="222222"/>
          <w:sz w:val="21"/>
          <w:szCs w:val="21"/>
        </w:rPr>
        <w:br/>
        <w:t>Равномерный</w:t>
      </w:r>
      <w:proofErr w:type="gramEnd"/>
      <w:r>
        <w:rPr>
          <w:rFonts w:ascii="montserratregular" w:hAnsi="montserratregular"/>
          <w:color w:val="222222"/>
          <w:sz w:val="21"/>
          <w:szCs w:val="21"/>
        </w:rPr>
        <w:t xml:space="preserve"> прогрев воздуха в помещении.</w:t>
      </w:r>
      <w:r>
        <w:rPr>
          <w:rFonts w:ascii="montserratregular" w:hAnsi="montserratregular"/>
          <w:color w:val="222222"/>
          <w:sz w:val="21"/>
          <w:szCs w:val="21"/>
        </w:rPr>
        <w:br/>
        <w:t>Факультативная возможность регулировки температуры.</w:t>
      </w:r>
      <w:r>
        <w:rPr>
          <w:rFonts w:ascii="montserratregular" w:hAnsi="montserratregular"/>
          <w:color w:val="222222"/>
          <w:sz w:val="21"/>
          <w:szCs w:val="21"/>
        </w:rPr>
        <w:br/>
      </w:r>
      <w:proofErr w:type="spellStart"/>
      <w:r>
        <w:rPr>
          <w:rFonts w:ascii="montserratregular" w:hAnsi="montserratregular"/>
          <w:color w:val="222222"/>
          <w:sz w:val="21"/>
          <w:szCs w:val="21"/>
        </w:rPr>
        <w:t>КерамоКварцевые</w:t>
      </w:r>
      <w:proofErr w:type="spellEnd"/>
      <w:r>
        <w:rPr>
          <w:rFonts w:ascii="montserratregular" w:hAnsi="montserratregular"/>
          <w:color w:val="222222"/>
          <w:sz w:val="21"/>
          <w:szCs w:val="21"/>
        </w:rPr>
        <w:t xml:space="preserve"> монолитные</w:t>
      </w:r>
      <w:r>
        <w:rPr>
          <w:rFonts w:ascii="montserratregular" w:hAnsi="montserratregular"/>
          <w:color w:val="222222"/>
          <w:sz w:val="21"/>
          <w:szCs w:val="21"/>
        </w:rPr>
        <w:t xml:space="preserve"> обогреватели – это действительно самое дешевое отопление частного дома с множе</w:t>
      </w:r>
      <w:r>
        <w:rPr>
          <w:rFonts w:ascii="montserratregular" w:hAnsi="montserratregular"/>
          <w:color w:val="222222"/>
          <w:sz w:val="21"/>
          <w:szCs w:val="21"/>
        </w:rPr>
        <w:t>ством дополнительных достоинств</w:t>
      </w:r>
      <w:bookmarkStart w:id="0" w:name="_GoBack"/>
      <w:bookmarkEnd w:id="0"/>
      <w:r>
        <w:rPr>
          <w:rFonts w:ascii="montserratregular" w:hAnsi="montserratregular"/>
          <w:color w:val="222222"/>
          <w:sz w:val="21"/>
          <w:szCs w:val="21"/>
        </w:rPr>
        <w:t xml:space="preserve"> Они однозначно заслуживают вашего внимания, особенно если вы привыкли считать деньги и не готовы к ненужным тратам. </w:t>
      </w:r>
    </w:p>
    <w:p w:rsidR="00D059C0" w:rsidRDefault="00D059C0"/>
    <w:sectPr w:rsidR="00D05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tserrat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AC"/>
    <w:rsid w:val="00311AB2"/>
    <w:rsid w:val="00A128AC"/>
    <w:rsid w:val="00D0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3F1C6-FAC0-42A2-AF8C-147E3EDD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2018-11-05T18:11:00Z</dcterms:created>
  <dcterms:modified xsi:type="dcterms:W3CDTF">2018-11-05T18:17:00Z</dcterms:modified>
</cp:coreProperties>
</file>